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AAB" w:rsidRDefault="00EC7AAB" w:rsidP="00EC7AAB">
      <w:pPr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C7AAB" w:rsidRDefault="00EC7AAB" w:rsidP="00EC7AAB">
      <w:pPr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EC7AAB">
        <w:rPr>
          <w:rFonts w:ascii="Times New Roman" w:hAnsi="Times New Roman" w:cs="Times New Roman"/>
          <w:sz w:val="24"/>
          <w:szCs w:val="24"/>
        </w:rPr>
        <w:t xml:space="preserve">Перечень </w:t>
      </w:r>
      <w:proofErr w:type="spellStart"/>
      <w:proofErr w:type="gramStart"/>
      <w:r w:rsidRPr="00EC7AAB"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 w:rsidRPr="00EC7AAB">
        <w:rPr>
          <w:rFonts w:ascii="Times New Roman" w:hAnsi="Times New Roman" w:cs="Times New Roman"/>
          <w:sz w:val="24"/>
          <w:szCs w:val="24"/>
        </w:rPr>
        <w:t>- методического</w:t>
      </w:r>
      <w:proofErr w:type="gramEnd"/>
      <w:r w:rsidRPr="00EC7AAB">
        <w:rPr>
          <w:rFonts w:ascii="Times New Roman" w:hAnsi="Times New Roman" w:cs="Times New Roman"/>
          <w:sz w:val="24"/>
          <w:szCs w:val="24"/>
        </w:rPr>
        <w:t xml:space="preserve"> обеспечения</w:t>
      </w:r>
    </w:p>
    <w:p w:rsidR="00677A78" w:rsidRDefault="00677A78" w:rsidP="00EC7AAB">
      <w:pPr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677A78" w:rsidRPr="00893867" w:rsidRDefault="00677A78" w:rsidP="00677A78">
      <w:pPr>
        <w:widowControl/>
        <w:numPr>
          <w:ilvl w:val="0"/>
          <w:numId w:val="5"/>
        </w:numPr>
        <w:autoSpaceDE/>
        <w:autoSpaceDN/>
        <w:adjustRightInd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93867">
        <w:rPr>
          <w:rFonts w:ascii="Times New Roman" w:hAnsi="Times New Roman" w:cs="Times New Roman"/>
          <w:b w:val="0"/>
          <w:sz w:val="24"/>
          <w:szCs w:val="24"/>
        </w:rPr>
        <w:t xml:space="preserve">Алгебра. 8 класс: поурочные планы по учебнику Ю.Н. Макарычева и др. / авт.-сост. Т.Л. Афанасьева, Л.А. </w:t>
      </w:r>
      <w:proofErr w:type="spellStart"/>
      <w:r w:rsidRPr="00893867">
        <w:rPr>
          <w:rFonts w:ascii="Times New Roman" w:hAnsi="Times New Roman" w:cs="Times New Roman"/>
          <w:b w:val="0"/>
          <w:sz w:val="24"/>
          <w:szCs w:val="24"/>
        </w:rPr>
        <w:t>Тапилина</w:t>
      </w:r>
      <w:proofErr w:type="spellEnd"/>
      <w:r w:rsidRPr="00893867">
        <w:rPr>
          <w:rFonts w:ascii="Times New Roman" w:hAnsi="Times New Roman" w:cs="Times New Roman"/>
          <w:b w:val="0"/>
          <w:sz w:val="24"/>
          <w:szCs w:val="24"/>
        </w:rPr>
        <w:t xml:space="preserve">. – Волгоград: Учитель, 2007. – 303 </w:t>
      </w:r>
      <w:proofErr w:type="gramStart"/>
      <w:r w:rsidRPr="00893867">
        <w:rPr>
          <w:rFonts w:ascii="Times New Roman" w:hAnsi="Times New Roman" w:cs="Times New Roman"/>
          <w:b w:val="0"/>
          <w:sz w:val="24"/>
          <w:szCs w:val="24"/>
        </w:rPr>
        <w:t>с</w:t>
      </w:r>
      <w:proofErr w:type="gramEnd"/>
      <w:r w:rsidRPr="00893867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677A78" w:rsidRPr="00893867" w:rsidRDefault="00677A78" w:rsidP="00677A78">
      <w:pPr>
        <w:widowControl/>
        <w:numPr>
          <w:ilvl w:val="0"/>
          <w:numId w:val="5"/>
        </w:numPr>
        <w:autoSpaceDE/>
        <w:autoSpaceDN/>
        <w:adjustRightInd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93867">
        <w:rPr>
          <w:rFonts w:ascii="Times New Roman" w:hAnsi="Times New Roman" w:cs="Times New Roman"/>
          <w:b w:val="0"/>
          <w:color w:val="000000"/>
          <w:sz w:val="24"/>
          <w:szCs w:val="24"/>
        </w:rPr>
        <w:t>Алгебра: Учеб</w:t>
      </w:r>
      <w:proofErr w:type="gramStart"/>
      <w:r w:rsidRPr="00893867">
        <w:rPr>
          <w:rFonts w:ascii="Times New Roman" w:hAnsi="Times New Roman" w:cs="Times New Roman"/>
          <w:b w:val="0"/>
          <w:color w:val="000000"/>
          <w:sz w:val="24"/>
          <w:szCs w:val="24"/>
        </w:rPr>
        <w:t>.</w:t>
      </w:r>
      <w:proofErr w:type="gramEnd"/>
      <w:r w:rsidRPr="00893867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proofErr w:type="gramStart"/>
      <w:r w:rsidRPr="00893867">
        <w:rPr>
          <w:rFonts w:ascii="Times New Roman" w:hAnsi="Times New Roman" w:cs="Times New Roman"/>
          <w:b w:val="0"/>
          <w:color w:val="000000"/>
          <w:sz w:val="24"/>
          <w:szCs w:val="24"/>
        </w:rPr>
        <w:t>д</w:t>
      </w:r>
      <w:proofErr w:type="gramEnd"/>
      <w:r w:rsidRPr="00893867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ля 8 </w:t>
      </w:r>
      <w:proofErr w:type="spellStart"/>
      <w:r w:rsidRPr="00893867">
        <w:rPr>
          <w:rFonts w:ascii="Times New Roman" w:hAnsi="Times New Roman" w:cs="Times New Roman"/>
          <w:b w:val="0"/>
          <w:color w:val="000000"/>
          <w:sz w:val="24"/>
          <w:szCs w:val="24"/>
        </w:rPr>
        <w:t>кл</w:t>
      </w:r>
      <w:proofErr w:type="spellEnd"/>
      <w:r w:rsidRPr="00893867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. </w:t>
      </w:r>
      <w:proofErr w:type="spellStart"/>
      <w:r w:rsidRPr="00893867">
        <w:rPr>
          <w:rFonts w:ascii="Times New Roman" w:hAnsi="Times New Roman" w:cs="Times New Roman"/>
          <w:b w:val="0"/>
          <w:color w:val="000000"/>
          <w:sz w:val="24"/>
          <w:szCs w:val="24"/>
        </w:rPr>
        <w:t>общеобразоват</w:t>
      </w:r>
      <w:proofErr w:type="spellEnd"/>
      <w:r w:rsidRPr="00893867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. учреждений / Ю.Н. Макарычев, Н.Г. </w:t>
      </w:r>
      <w:proofErr w:type="spellStart"/>
      <w:r w:rsidRPr="00893867">
        <w:rPr>
          <w:rFonts w:ascii="Times New Roman" w:hAnsi="Times New Roman" w:cs="Times New Roman"/>
          <w:b w:val="0"/>
          <w:color w:val="000000"/>
          <w:sz w:val="24"/>
          <w:szCs w:val="24"/>
        </w:rPr>
        <w:t>Миндюк</w:t>
      </w:r>
      <w:proofErr w:type="spellEnd"/>
      <w:r w:rsidRPr="00893867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и др.; под ред. С.А. </w:t>
      </w:r>
      <w:proofErr w:type="spellStart"/>
      <w:r w:rsidRPr="00893867">
        <w:rPr>
          <w:rFonts w:ascii="Times New Roman" w:hAnsi="Times New Roman" w:cs="Times New Roman"/>
          <w:b w:val="0"/>
          <w:color w:val="000000"/>
          <w:sz w:val="24"/>
          <w:szCs w:val="24"/>
        </w:rPr>
        <w:t>Теляковского</w:t>
      </w:r>
      <w:proofErr w:type="spellEnd"/>
      <w:r w:rsidRPr="00893867">
        <w:rPr>
          <w:rFonts w:ascii="Times New Roman" w:hAnsi="Times New Roman" w:cs="Times New Roman"/>
          <w:b w:val="0"/>
          <w:color w:val="000000"/>
          <w:sz w:val="24"/>
          <w:szCs w:val="24"/>
        </w:rPr>
        <w:t>. М.: Пр</w:t>
      </w:r>
      <w:r w:rsidRPr="00893867">
        <w:rPr>
          <w:rFonts w:ascii="Times New Roman" w:hAnsi="Times New Roman" w:cs="Times New Roman"/>
          <w:b w:val="0"/>
          <w:color w:val="000000"/>
          <w:sz w:val="24"/>
          <w:szCs w:val="24"/>
        </w:rPr>
        <w:t>о</w:t>
      </w:r>
      <w:r w:rsidRPr="00893867">
        <w:rPr>
          <w:rFonts w:ascii="Times New Roman" w:hAnsi="Times New Roman" w:cs="Times New Roman"/>
          <w:b w:val="0"/>
          <w:color w:val="000000"/>
          <w:sz w:val="24"/>
          <w:szCs w:val="24"/>
        </w:rPr>
        <w:t>свещение, 2002.</w:t>
      </w:r>
    </w:p>
    <w:p w:rsidR="00677A78" w:rsidRPr="00893867" w:rsidRDefault="00677A78" w:rsidP="00677A78">
      <w:pPr>
        <w:widowControl/>
        <w:numPr>
          <w:ilvl w:val="0"/>
          <w:numId w:val="5"/>
        </w:numPr>
        <w:autoSpaceDE/>
        <w:autoSpaceDN/>
        <w:adjustRightInd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93867">
        <w:rPr>
          <w:rFonts w:ascii="Times New Roman" w:hAnsi="Times New Roman" w:cs="Times New Roman"/>
          <w:b w:val="0"/>
          <w:color w:val="000000"/>
          <w:sz w:val="24"/>
          <w:szCs w:val="24"/>
        </w:rPr>
        <w:t>Геометрия . 7-9 классы, /</w:t>
      </w:r>
      <w:proofErr w:type="spellStart"/>
      <w:r w:rsidRPr="00893867">
        <w:rPr>
          <w:rFonts w:ascii="Times New Roman" w:hAnsi="Times New Roman" w:cs="Times New Roman"/>
          <w:b w:val="0"/>
          <w:color w:val="000000"/>
          <w:sz w:val="24"/>
          <w:szCs w:val="24"/>
        </w:rPr>
        <w:t>Л.С.Атанасян</w:t>
      </w:r>
      <w:proofErr w:type="spellEnd"/>
      <w:r w:rsidRPr="00893867">
        <w:rPr>
          <w:rFonts w:ascii="Times New Roman" w:hAnsi="Times New Roman" w:cs="Times New Roman"/>
          <w:b w:val="0"/>
          <w:color w:val="000000"/>
          <w:sz w:val="24"/>
          <w:szCs w:val="24"/>
        </w:rPr>
        <w:t>, В.Ф.Бутузов М</w:t>
      </w:r>
      <w:proofErr w:type="gramStart"/>
      <w:r w:rsidRPr="00893867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.</w:t>
      </w:r>
      <w:proofErr w:type="gramEnd"/>
      <w:r w:rsidRPr="00893867">
        <w:rPr>
          <w:rFonts w:ascii="Times New Roman" w:hAnsi="Times New Roman" w:cs="Times New Roman"/>
          <w:b w:val="0"/>
          <w:color w:val="000000"/>
          <w:sz w:val="24"/>
          <w:szCs w:val="24"/>
        </w:rPr>
        <w:t>:</w:t>
      </w:r>
      <w:proofErr w:type="spellStart"/>
      <w:r w:rsidRPr="00893867">
        <w:rPr>
          <w:rFonts w:ascii="Times New Roman" w:hAnsi="Times New Roman" w:cs="Times New Roman"/>
          <w:b w:val="0"/>
          <w:color w:val="000000"/>
          <w:sz w:val="24"/>
          <w:szCs w:val="24"/>
        </w:rPr>
        <w:t>Просвящение</w:t>
      </w:r>
      <w:proofErr w:type="spellEnd"/>
      <w:r w:rsidRPr="00893867">
        <w:rPr>
          <w:rFonts w:ascii="Times New Roman" w:hAnsi="Times New Roman" w:cs="Times New Roman"/>
          <w:b w:val="0"/>
          <w:color w:val="000000"/>
          <w:sz w:val="24"/>
          <w:szCs w:val="24"/>
        </w:rPr>
        <w:t>, 2008</w:t>
      </w:r>
    </w:p>
    <w:p w:rsidR="00677A78" w:rsidRPr="00893867" w:rsidRDefault="00677A78" w:rsidP="00677A78">
      <w:pPr>
        <w:widowControl/>
        <w:numPr>
          <w:ilvl w:val="0"/>
          <w:numId w:val="5"/>
        </w:numPr>
        <w:autoSpaceDE/>
        <w:autoSpaceDN/>
        <w:adjustRightInd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93867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Геометрия .8класс: Поурочные планы по учебнику </w:t>
      </w:r>
      <w:proofErr w:type="spellStart"/>
      <w:r w:rsidRPr="00893867">
        <w:rPr>
          <w:rFonts w:ascii="Times New Roman" w:hAnsi="Times New Roman" w:cs="Times New Roman"/>
          <w:b w:val="0"/>
          <w:color w:val="000000"/>
          <w:sz w:val="24"/>
          <w:szCs w:val="24"/>
        </w:rPr>
        <w:t>Л.С.Атанасян</w:t>
      </w:r>
      <w:proofErr w:type="spellEnd"/>
      <w:r w:rsidRPr="00893867">
        <w:rPr>
          <w:rFonts w:ascii="Times New Roman" w:hAnsi="Times New Roman" w:cs="Times New Roman"/>
          <w:b w:val="0"/>
          <w:color w:val="000000"/>
          <w:sz w:val="24"/>
          <w:szCs w:val="24"/>
        </w:rPr>
        <w:t>, В.Ф.Бутузов и др./</w:t>
      </w:r>
      <w:proofErr w:type="spellStart"/>
      <w:r w:rsidRPr="00893867">
        <w:rPr>
          <w:rFonts w:ascii="Times New Roman" w:hAnsi="Times New Roman" w:cs="Times New Roman"/>
          <w:b w:val="0"/>
          <w:color w:val="000000"/>
          <w:sz w:val="24"/>
          <w:szCs w:val="24"/>
        </w:rPr>
        <w:t>авт.-сост.Т.Л.Афанасьева</w:t>
      </w:r>
      <w:proofErr w:type="spellEnd"/>
      <w:r w:rsidRPr="00893867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, </w:t>
      </w:r>
      <w:proofErr w:type="spellStart"/>
      <w:r w:rsidRPr="00893867">
        <w:rPr>
          <w:rFonts w:ascii="Times New Roman" w:hAnsi="Times New Roman" w:cs="Times New Roman"/>
          <w:b w:val="0"/>
          <w:color w:val="000000"/>
          <w:sz w:val="24"/>
          <w:szCs w:val="24"/>
        </w:rPr>
        <w:t>Л.А.Татилина</w:t>
      </w:r>
      <w:proofErr w:type="gramStart"/>
      <w:r w:rsidRPr="00893867">
        <w:rPr>
          <w:rFonts w:ascii="Times New Roman" w:hAnsi="Times New Roman" w:cs="Times New Roman"/>
          <w:b w:val="0"/>
          <w:color w:val="000000"/>
          <w:sz w:val="24"/>
          <w:szCs w:val="24"/>
        </w:rPr>
        <w:t>.-</w:t>
      </w:r>
      <w:proofErr w:type="gramEnd"/>
      <w:r w:rsidRPr="00893867">
        <w:rPr>
          <w:rFonts w:ascii="Times New Roman" w:hAnsi="Times New Roman" w:cs="Times New Roman"/>
          <w:b w:val="0"/>
          <w:color w:val="000000"/>
          <w:sz w:val="24"/>
          <w:szCs w:val="24"/>
        </w:rPr>
        <w:t>Волгоград:Учитель</w:t>
      </w:r>
      <w:proofErr w:type="spellEnd"/>
      <w:r w:rsidRPr="00893867">
        <w:rPr>
          <w:rFonts w:ascii="Times New Roman" w:hAnsi="Times New Roman" w:cs="Times New Roman"/>
          <w:b w:val="0"/>
          <w:color w:val="000000"/>
          <w:sz w:val="24"/>
          <w:szCs w:val="24"/>
        </w:rPr>
        <w:t>, 2006.-166с.</w:t>
      </w:r>
    </w:p>
    <w:p w:rsidR="00677A78" w:rsidRPr="00893867" w:rsidRDefault="00677A78" w:rsidP="00677A78">
      <w:pPr>
        <w:widowControl/>
        <w:numPr>
          <w:ilvl w:val="0"/>
          <w:numId w:val="5"/>
        </w:numPr>
        <w:autoSpaceDE/>
        <w:autoSpaceDN/>
        <w:adjustRightInd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893867">
        <w:rPr>
          <w:rFonts w:ascii="Times New Roman" w:hAnsi="Times New Roman" w:cs="Times New Roman"/>
          <w:b w:val="0"/>
          <w:color w:val="000000"/>
          <w:sz w:val="24"/>
          <w:szCs w:val="24"/>
        </w:rPr>
        <w:t>Государственный стандарт основного общего образования по математике.</w:t>
      </w:r>
    </w:p>
    <w:p w:rsidR="00677A78" w:rsidRPr="00893867" w:rsidRDefault="00677A78" w:rsidP="00677A78">
      <w:pPr>
        <w:widowControl/>
        <w:numPr>
          <w:ilvl w:val="0"/>
          <w:numId w:val="5"/>
        </w:numPr>
        <w:autoSpaceDE/>
        <w:autoSpaceDN/>
        <w:adjustRightInd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93867">
        <w:rPr>
          <w:rFonts w:ascii="Times New Roman" w:hAnsi="Times New Roman" w:cs="Times New Roman"/>
          <w:b w:val="0"/>
          <w:sz w:val="24"/>
          <w:szCs w:val="24"/>
        </w:rPr>
        <w:t xml:space="preserve">Дидактические материалы по алгебре для 8 класса / В.И. </w:t>
      </w:r>
      <w:proofErr w:type="gramStart"/>
      <w:r w:rsidRPr="00893867">
        <w:rPr>
          <w:rFonts w:ascii="Times New Roman" w:hAnsi="Times New Roman" w:cs="Times New Roman"/>
          <w:b w:val="0"/>
          <w:sz w:val="24"/>
          <w:szCs w:val="24"/>
        </w:rPr>
        <w:t>Жохов</w:t>
      </w:r>
      <w:proofErr w:type="gramEnd"/>
      <w:r w:rsidRPr="00893867">
        <w:rPr>
          <w:rFonts w:ascii="Times New Roman" w:hAnsi="Times New Roman" w:cs="Times New Roman"/>
          <w:b w:val="0"/>
          <w:sz w:val="24"/>
          <w:szCs w:val="24"/>
        </w:rPr>
        <w:t xml:space="preserve">, Ю.Н. Макарычев, Н.Г. </w:t>
      </w:r>
      <w:proofErr w:type="spellStart"/>
      <w:r w:rsidRPr="00893867">
        <w:rPr>
          <w:rFonts w:ascii="Times New Roman" w:hAnsi="Times New Roman" w:cs="Times New Roman"/>
          <w:b w:val="0"/>
          <w:sz w:val="24"/>
          <w:szCs w:val="24"/>
        </w:rPr>
        <w:t>Миндюк</w:t>
      </w:r>
      <w:proofErr w:type="spellEnd"/>
      <w:r w:rsidRPr="00893867">
        <w:rPr>
          <w:rFonts w:ascii="Times New Roman" w:hAnsi="Times New Roman" w:cs="Times New Roman"/>
          <w:b w:val="0"/>
          <w:sz w:val="24"/>
          <w:szCs w:val="24"/>
        </w:rPr>
        <w:t xml:space="preserve">. – М.: Просвещение, 2006. – 144 </w:t>
      </w:r>
      <w:proofErr w:type="gramStart"/>
      <w:r w:rsidRPr="00893867">
        <w:rPr>
          <w:rFonts w:ascii="Times New Roman" w:hAnsi="Times New Roman" w:cs="Times New Roman"/>
          <w:b w:val="0"/>
          <w:sz w:val="24"/>
          <w:szCs w:val="24"/>
        </w:rPr>
        <w:t>с</w:t>
      </w:r>
      <w:proofErr w:type="gramEnd"/>
      <w:r w:rsidRPr="00893867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677A78" w:rsidRPr="00677A78" w:rsidRDefault="00677A78" w:rsidP="00677A78">
      <w:pPr>
        <w:widowControl/>
        <w:numPr>
          <w:ilvl w:val="0"/>
          <w:numId w:val="5"/>
        </w:numPr>
        <w:autoSpaceDE/>
        <w:autoSpaceDN/>
        <w:adjustRightInd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677A78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Программы общеобразовательных учреждений. Алгебра. 7-9 классы. Составитель: </w:t>
      </w:r>
      <w:proofErr w:type="spellStart"/>
      <w:r w:rsidRPr="00677A78">
        <w:rPr>
          <w:rFonts w:ascii="Times New Roman" w:hAnsi="Times New Roman" w:cs="Times New Roman"/>
          <w:b w:val="0"/>
          <w:color w:val="000000"/>
          <w:sz w:val="24"/>
          <w:szCs w:val="24"/>
        </w:rPr>
        <w:t>Бурм</w:t>
      </w:r>
      <w:r w:rsidRPr="00677A78">
        <w:rPr>
          <w:rFonts w:ascii="Times New Roman" w:hAnsi="Times New Roman" w:cs="Times New Roman"/>
          <w:b w:val="0"/>
          <w:color w:val="000000"/>
          <w:sz w:val="24"/>
          <w:szCs w:val="24"/>
        </w:rPr>
        <w:t>и</w:t>
      </w:r>
      <w:r w:rsidRPr="00677A78">
        <w:rPr>
          <w:rFonts w:ascii="Times New Roman" w:hAnsi="Times New Roman" w:cs="Times New Roman"/>
          <w:b w:val="0"/>
          <w:color w:val="000000"/>
          <w:sz w:val="24"/>
          <w:szCs w:val="24"/>
        </w:rPr>
        <w:t>строва</w:t>
      </w:r>
      <w:proofErr w:type="spellEnd"/>
      <w:r w:rsidRPr="00677A78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Т.А. – М.: Просвещение, 2009 г.</w:t>
      </w:r>
    </w:p>
    <w:p w:rsidR="00893867" w:rsidRDefault="00893867" w:rsidP="00893867">
      <w:pPr>
        <w:spacing w:before="100" w:beforeAutospacing="1" w:after="100" w:afterAutospacing="1"/>
        <w:ind w:left="142" w:hanging="142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893867" w:rsidRPr="00677A78" w:rsidRDefault="00893867" w:rsidP="00893867">
      <w:pPr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677A78">
        <w:rPr>
          <w:rFonts w:ascii="Times New Roman" w:hAnsi="Times New Roman" w:cs="Times New Roman"/>
          <w:sz w:val="24"/>
          <w:szCs w:val="24"/>
          <w:u w:val="single"/>
        </w:rPr>
        <w:t>Интернет- ресурсы</w:t>
      </w:r>
      <w:r w:rsidRPr="00677A78">
        <w:rPr>
          <w:rFonts w:ascii="Times New Roman" w:hAnsi="Times New Roman" w:cs="Times New Roman"/>
          <w:sz w:val="24"/>
          <w:szCs w:val="24"/>
        </w:rPr>
        <w:t>:</w:t>
      </w:r>
    </w:p>
    <w:p w:rsidR="00677A78" w:rsidRDefault="00677A78" w:rsidP="00893867">
      <w:pPr>
        <w:ind w:left="142" w:hanging="142"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p w:rsidR="00893867" w:rsidRDefault="00893867" w:rsidP="00893867">
      <w:pPr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FF"/>
          <w:sz w:val="24"/>
          <w:szCs w:val="24"/>
          <w:u w:val="single"/>
          <w:lang w:val="en-US"/>
        </w:rPr>
        <w:t>http</w:t>
      </w:r>
      <w:r>
        <w:rPr>
          <w:rFonts w:ascii="Times New Roman" w:hAnsi="Times New Roman" w:cs="Times New Roman"/>
          <w:i/>
          <w:iCs/>
          <w:color w:val="0000FF"/>
          <w:sz w:val="24"/>
          <w:szCs w:val="24"/>
          <w:u w:val="single"/>
        </w:rPr>
        <w:t>://</w:t>
      </w:r>
      <w:r>
        <w:rPr>
          <w:rFonts w:ascii="Times New Roman" w:hAnsi="Times New Roman" w:cs="Times New Roman"/>
          <w:i/>
          <w:iCs/>
          <w:color w:val="0000FF"/>
          <w:sz w:val="24"/>
          <w:szCs w:val="24"/>
          <w:u w:val="single"/>
          <w:lang w:val="en-US"/>
        </w:rPr>
        <w:t>www</w:t>
      </w:r>
      <w:r>
        <w:rPr>
          <w:rFonts w:ascii="Times New Roman" w:hAnsi="Times New Roman" w:cs="Times New Roman"/>
          <w:i/>
          <w:iCs/>
          <w:color w:val="0000FF"/>
          <w:sz w:val="24"/>
          <w:szCs w:val="24"/>
          <w:u w:val="single"/>
        </w:rPr>
        <w:t>.</w:t>
      </w:r>
      <w:proofErr w:type="spellStart"/>
      <w:r>
        <w:rPr>
          <w:rFonts w:ascii="Times New Roman" w:hAnsi="Times New Roman" w:cs="Times New Roman"/>
          <w:i/>
          <w:iCs/>
          <w:color w:val="0000FF"/>
          <w:sz w:val="24"/>
          <w:szCs w:val="24"/>
          <w:u w:val="single"/>
          <w:lang w:val="en-US"/>
        </w:rPr>
        <w:t>prosv</w:t>
      </w:r>
      <w:proofErr w:type="spellEnd"/>
      <w:r>
        <w:rPr>
          <w:rFonts w:ascii="Times New Roman" w:hAnsi="Times New Roman" w:cs="Times New Roman"/>
          <w:i/>
          <w:iCs/>
          <w:color w:val="0000FF"/>
          <w:sz w:val="24"/>
          <w:szCs w:val="24"/>
          <w:u w:val="single"/>
        </w:rPr>
        <w:t>.</w:t>
      </w:r>
      <w:proofErr w:type="spellStart"/>
      <w:r>
        <w:rPr>
          <w:rFonts w:ascii="Times New Roman" w:hAnsi="Times New Roman" w:cs="Times New Roman"/>
          <w:i/>
          <w:iCs/>
          <w:color w:val="0000FF"/>
          <w:sz w:val="24"/>
          <w:szCs w:val="24"/>
          <w:u w:val="single"/>
          <w:lang w:val="en-US"/>
        </w:rPr>
        <w:t>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677A78">
        <w:rPr>
          <w:rFonts w:ascii="Times New Roman" w:hAnsi="Times New Roman" w:cs="Times New Roman"/>
          <w:b w:val="0"/>
          <w:sz w:val="24"/>
          <w:szCs w:val="24"/>
        </w:rPr>
        <w:t>сайт</w:t>
      </w:r>
      <w:proofErr w:type="gramEnd"/>
      <w:r w:rsidRPr="00677A78">
        <w:rPr>
          <w:rFonts w:ascii="Times New Roman" w:hAnsi="Times New Roman" w:cs="Times New Roman"/>
          <w:b w:val="0"/>
          <w:sz w:val="24"/>
          <w:szCs w:val="24"/>
        </w:rPr>
        <w:t xml:space="preserve"> издательства «Просвещение» (рубрика «Математика»)</w:t>
      </w:r>
    </w:p>
    <w:p w:rsidR="00893867" w:rsidRDefault="00893867" w:rsidP="00893867">
      <w:pPr>
        <w:pStyle w:val="a5"/>
        <w:spacing w:after="0" w:line="276" w:lineRule="auto"/>
        <w:ind w:left="142" w:hanging="142"/>
        <w:jc w:val="both"/>
      </w:pPr>
      <w:hyperlink r:id="rId5" w:history="1">
        <w:r w:rsidRPr="00677A78">
          <w:rPr>
            <w:rStyle w:val="a4"/>
            <w:rFonts w:eastAsiaTheme="majorEastAsia"/>
            <w:b/>
            <w:i/>
            <w:iCs/>
            <w:lang w:val="en-US"/>
          </w:rPr>
          <w:t>http</w:t>
        </w:r>
        <w:r w:rsidRPr="00677A78">
          <w:rPr>
            <w:rStyle w:val="a4"/>
            <w:rFonts w:eastAsiaTheme="majorEastAsia"/>
            <w:b/>
            <w:i/>
            <w:iCs/>
          </w:rPr>
          <w:t>:/</w:t>
        </w:r>
      </w:hyperlink>
      <w:proofErr w:type="gramStart"/>
      <w:r w:rsidRPr="00677A78">
        <w:rPr>
          <w:b/>
          <w:i/>
          <w:iCs/>
          <w:color w:val="0000FF"/>
          <w:u w:val="single"/>
          <w:lang w:val="en-US"/>
        </w:rPr>
        <w:t>www</w:t>
      </w:r>
      <w:r w:rsidRPr="00677A78">
        <w:rPr>
          <w:b/>
          <w:i/>
          <w:iCs/>
          <w:color w:val="0000FF"/>
          <w:u w:val="single"/>
        </w:rPr>
        <w:t>.</w:t>
      </w:r>
      <w:proofErr w:type="spellStart"/>
      <w:r w:rsidRPr="00677A78">
        <w:rPr>
          <w:b/>
          <w:i/>
          <w:iCs/>
          <w:color w:val="0000FF"/>
          <w:u w:val="single"/>
          <w:lang w:val="en-US"/>
        </w:rPr>
        <w:t>drofa</w:t>
      </w:r>
      <w:proofErr w:type="spellEnd"/>
      <w:r w:rsidRPr="00677A78">
        <w:rPr>
          <w:b/>
          <w:i/>
          <w:iCs/>
          <w:color w:val="0000FF"/>
          <w:u w:val="single"/>
        </w:rPr>
        <w:t>.</w:t>
      </w:r>
      <w:proofErr w:type="spellStart"/>
      <w:r w:rsidRPr="00677A78">
        <w:rPr>
          <w:b/>
          <w:i/>
          <w:iCs/>
          <w:color w:val="0000FF"/>
          <w:u w:val="single"/>
          <w:lang w:val="en-US"/>
        </w:rPr>
        <w:t>ru</w:t>
      </w:r>
      <w:proofErr w:type="spellEnd"/>
      <w:r>
        <w:rPr>
          <w:i/>
          <w:iCs/>
          <w:color w:val="0000FF"/>
        </w:rPr>
        <w:t xml:space="preserve">  -</w:t>
      </w:r>
      <w:proofErr w:type="gramEnd"/>
      <w:r>
        <w:rPr>
          <w:i/>
          <w:iCs/>
          <w:color w:val="0000FF"/>
        </w:rPr>
        <w:t xml:space="preserve"> </w:t>
      </w:r>
      <w:r>
        <w:t xml:space="preserve"> сайт издательства Дрофа (рубрика «Математика»)</w:t>
      </w:r>
    </w:p>
    <w:p w:rsidR="00893867" w:rsidRDefault="00893867" w:rsidP="00893867">
      <w:pPr>
        <w:pStyle w:val="a5"/>
        <w:spacing w:after="0" w:line="276" w:lineRule="auto"/>
        <w:ind w:left="142" w:hanging="142"/>
        <w:jc w:val="both"/>
      </w:pPr>
      <w:hyperlink r:id="rId6" w:history="1">
        <w:r w:rsidRPr="00677A78">
          <w:rPr>
            <w:rStyle w:val="a4"/>
            <w:rFonts w:eastAsiaTheme="majorEastAsia"/>
            <w:b/>
            <w:i/>
            <w:iCs/>
            <w:lang w:val="en-US"/>
          </w:rPr>
          <w:t>http</w:t>
        </w:r>
        <w:r w:rsidRPr="00677A78">
          <w:rPr>
            <w:rStyle w:val="a4"/>
            <w:rFonts w:eastAsiaTheme="majorEastAsia"/>
            <w:b/>
            <w:i/>
            <w:iCs/>
          </w:rPr>
          <w:t>://</w:t>
        </w:r>
        <w:r w:rsidRPr="00677A78">
          <w:rPr>
            <w:rStyle w:val="a4"/>
            <w:rFonts w:eastAsiaTheme="majorEastAsia"/>
            <w:b/>
            <w:i/>
            <w:iCs/>
            <w:lang w:val="en-US"/>
          </w:rPr>
          <w:t>www</w:t>
        </w:r>
        <w:r w:rsidRPr="00677A78">
          <w:rPr>
            <w:rStyle w:val="a4"/>
            <w:rFonts w:eastAsiaTheme="majorEastAsia"/>
            <w:b/>
            <w:i/>
            <w:iCs/>
          </w:rPr>
          <w:t>.</w:t>
        </w:r>
        <w:r w:rsidRPr="00677A78">
          <w:rPr>
            <w:rStyle w:val="a4"/>
            <w:rFonts w:eastAsiaTheme="majorEastAsia"/>
            <w:b/>
            <w:i/>
            <w:iCs/>
            <w:lang w:val="en-US"/>
          </w:rPr>
          <w:t>center</w:t>
        </w:r>
        <w:r w:rsidRPr="00677A78">
          <w:rPr>
            <w:rStyle w:val="a4"/>
            <w:rFonts w:eastAsiaTheme="majorEastAsia"/>
            <w:b/>
            <w:i/>
            <w:iCs/>
          </w:rPr>
          <w:t>.</w:t>
        </w:r>
        <w:proofErr w:type="spellStart"/>
        <w:r w:rsidRPr="00677A78">
          <w:rPr>
            <w:rStyle w:val="a4"/>
            <w:rFonts w:eastAsiaTheme="majorEastAsia"/>
            <w:b/>
            <w:i/>
            <w:iCs/>
            <w:lang w:val="en-US"/>
          </w:rPr>
          <w:t>fio</w:t>
        </w:r>
        <w:proofErr w:type="spellEnd"/>
        <w:r w:rsidRPr="00677A78">
          <w:rPr>
            <w:rStyle w:val="a4"/>
            <w:rFonts w:eastAsiaTheme="majorEastAsia"/>
            <w:b/>
            <w:i/>
            <w:iCs/>
          </w:rPr>
          <w:t>.</w:t>
        </w:r>
        <w:proofErr w:type="spellStart"/>
        <w:r w:rsidRPr="00677A78">
          <w:rPr>
            <w:rStyle w:val="a4"/>
            <w:rFonts w:eastAsiaTheme="majorEastAsia"/>
            <w:b/>
            <w:i/>
            <w:iCs/>
            <w:lang w:val="en-US"/>
          </w:rPr>
          <w:t>ru</w:t>
        </w:r>
        <w:proofErr w:type="spellEnd"/>
        <w:r w:rsidRPr="00677A78">
          <w:rPr>
            <w:rStyle w:val="a4"/>
            <w:rFonts w:eastAsiaTheme="majorEastAsia"/>
            <w:b/>
            <w:i/>
            <w:iCs/>
          </w:rPr>
          <w:t>/</w:t>
        </w:r>
        <w:proofErr w:type="spellStart"/>
        <w:r w:rsidRPr="00677A78">
          <w:rPr>
            <w:rStyle w:val="a4"/>
            <w:rFonts w:eastAsiaTheme="majorEastAsia"/>
            <w:b/>
            <w:i/>
            <w:iCs/>
            <w:lang w:val="en-US"/>
          </w:rPr>
          <w:t>som</w:t>
        </w:r>
        <w:proofErr w:type="spellEnd"/>
      </w:hyperlink>
      <w:r>
        <w:rPr>
          <w:i/>
          <w:iCs/>
        </w:rPr>
        <w:t xml:space="preserve"> - </w:t>
      </w:r>
      <w:r>
        <w:t>методические рекомендации учителю-предметнику (представлены все школьные предметы). Материалы для самостоятельной разработки профильных проб и активизации процесса обучения в старшей школе.</w:t>
      </w:r>
    </w:p>
    <w:p w:rsidR="00893867" w:rsidRDefault="00893867" w:rsidP="00893867">
      <w:pPr>
        <w:pStyle w:val="a5"/>
        <w:spacing w:after="0" w:line="276" w:lineRule="auto"/>
        <w:ind w:left="142" w:hanging="142"/>
        <w:jc w:val="both"/>
      </w:pPr>
      <w:hyperlink r:id="rId7" w:history="1">
        <w:r w:rsidRPr="00677A78">
          <w:rPr>
            <w:rStyle w:val="a4"/>
            <w:rFonts w:eastAsiaTheme="majorEastAsia"/>
            <w:b/>
            <w:i/>
            <w:iCs/>
            <w:lang w:val="en-US"/>
          </w:rPr>
          <w:t>http</w:t>
        </w:r>
        <w:r w:rsidRPr="00677A78">
          <w:rPr>
            <w:rStyle w:val="a4"/>
            <w:rFonts w:eastAsiaTheme="majorEastAsia"/>
            <w:b/>
            <w:i/>
            <w:iCs/>
          </w:rPr>
          <w:t>://</w:t>
        </w:r>
        <w:r w:rsidRPr="00677A78">
          <w:rPr>
            <w:rStyle w:val="a4"/>
            <w:rFonts w:eastAsiaTheme="majorEastAsia"/>
            <w:b/>
            <w:i/>
            <w:iCs/>
            <w:lang w:val="en-US"/>
          </w:rPr>
          <w:t>www</w:t>
        </w:r>
        <w:r w:rsidRPr="00677A78">
          <w:rPr>
            <w:rStyle w:val="a4"/>
            <w:rFonts w:eastAsiaTheme="majorEastAsia"/>
            <w:b/>
            <w:i/>
            <w:iCs/>
          </w:rPr>
          <w:t>.</w:t>
        </w:r>
        <w:proofErr w:type="spellStart"/>
        <w:r w:rsidRPr="00677A78">
          <w:rPr>
            <w:rStyle w:val="a4"/>
            <w:rFonts w:eastAsiaTheme="majorEastAsia"/>
            <w:b/>
            <w:i/>
            <w:iCs/>
            <w:lang w:val="en-US"/>
          </w:rPr>
          <w:t>edu</w:t>
        </w:r>
        <w:proofErr w:type="spellEnd"/>
        <w:r w:rsidRPr="00677A78">
          <w:rPr>
            <w:rStyle w:val="a4"/>
            <w:rFonts w:eastAsiaTheme="majorEastAsia"/>
            <w:b/>
            <w:i/>
            <w:iCs/>
          </w:rPr>
          <w:t>.</w:t>
        </w:r>
        <w:proofErr w:type="spellStart"/>
        <w:r w:rsidRPr="00677A78">
          <w:rPr>
            <w:rStyle w:val="a4"/>
            <w:rFonts w:eastAsiaTheme="majorEastAsia"/>
            <w:b/>
            <w:i/>
            <w:iCs/>
            <w:lang w:val="en-US"/>
          </w:rPr>
          <w:t>ru</w:t>
        </w:r>
        <w:proofErr w:type="spellEnd"/>
      </w:hyperlink>
      <w:r>
        <w:rPr>
          <w:i/>
          <w:iCs/>
        </w:rPr>
        <w:t xml:space="preserve"> - </w:t>
      </w:r>
      <w:r>
        <w:t>Центральный образовательный портал, содержит нормативные документы Министерства, стандарты, информацию о проведение эксперимента, сервер информационной поддержки Единого государственного экзамена.</w:t>
      </w:r>
    </w:p>
    <w:p w:rsidR="00893867" w:rsidRDefault="00893867" w:rsidP="00893867">
      <w:pPr>
        <w:pStyle w:val="a5"/>
        <w:spacing w:after="0" w:line="276" w:lineRule="auto"/>
        <w:ind w:left="142" w:hanging="142"/>
        <w:jc w:val="both"/>
      </w:pPr>
      <w:hyperlink r:id="rId8" w:history="1">
        <w:r w:rsidRPr="00677A78">
          <w:rPr>
            <w:rStyle w:val="a4"/>
            <w:rFonts w:eastAsiaTheme="majorEastAsia"/>
            <w:b/>
            <w:i/>
            <w:iCs/>
            <w:lang w:val="en-US"/>
          </w:rPr>
          <w:t>http</w:t>
        </w:r>
        <w:r w:rsidRPr="00677A78">
          <w:rPr>
            <w:rStyle w:val="a4"/>
            <w:rFonts w:eastAsiaTheme="majorEastAsia"/>
            <w:b/>
            <w:i/>
            <w:iCs/>
          </w:rPr>
          <w:t>://</w:t>
        </w:r>
        <w:r w:rsidRPr="00677A78">
          <w:rPr>
            <w:rStyle w:val="a4"/>
            <w:rFonts w:eastAsiaTheme="majorEastAsia"/>
            <w:b/>
            <w:i/>
            <w:iCs/>
            <w:lang w:val="en-US"/>
          </w:rPr>
          <w:t>www</w:t>
        </w:r>
        <w:r w:rsidRPr="00677A78">
          <w:rPr>
            <w:rStyle w:val="a4"/>
            <w:rFonts w:eastAsiaTheme="majorEastAsia"/>
            <w:b/>
            <w:i/>
            <w:iCs/>
          </w:rPr>
          <w:t>.</w:t>
        </w:r>
        <w:r w:rsidRPr="00677A78">
          <w:rPr>
            <w:rStyle w:val="a4"/>
            <w:rFonts w:eastAsiaTheme="majorEastAsia"/>
            <w:b/>
            <w:i/>
            <w:iCs/>
            <w:lang w:val="en-US"/>
          </w:rPr>
          <w:t>internet</w:t>
        </w:r>
        <w:r w:rsidRPr="00677A78">
          <w:rPr>
            <w:rStyle w:val="a4"/>
            <w:rFonts w:eastAsiaTheme="majorEastAsia"/>
            <w:b/>
            <w:i/>
            <w:iCs/>
          </w:rPr>
          <w:t>-</w:t>
        </w:r>
        <w:proofErr w:type="spellStart"/>
        <w:r w:rsidRPr="00677A78">
          <w:rPr>
            <w:rStyle w:val="a4"/>
            <w:rFonts w:eastAsiaTheme="majorEastAsia"/>
            <w:b/>
            <w:i/>
            <w:iCs/>
            <w:lang w:val="en-US"/>
          </w:rPr>
          <w:t>scool</w:t>
        </w:r>
        <w:proofErr w:type="spellEnd"/>
        <w:r w:rsidRPr="00677A78">
          <w:rPr>
            <w:rStyle w:val="a4"/>
            <w:rFonts w:eastAsiaTheme="majorEastAsia"/>
            <w:b/>
            <w:i/>
            <w:iCs/>
          </w:rPr>
          <w:t>.</w:t>
        </w:r>
        <w:proofErr w:type="spellStart"/>
        <w:r w:rsidRPr="00677A78">
          <w:rPr>
            <w:rStyle w:val="a4"/>
            <w:rFonts w:eastAsiaTheme="majorEastAsia"/>
            <w:b/>
            <w:i/>
            <w:iCs/>
            <w:lang w:val="en-US"/>
          </w:rPr>
          <w:t>ru</w:t>
        </w:r>
        <w:proofErr w:type="spellEnd"/>
      </w:hyperlink>
      <w:r>
        <w:t xml:space="preserve">  </w:t>
      </w:r>
      <w:r>
        <w:rPr>
          <w:i/>
          <w:iCs/>
        </w:rPr>
        <w:t xml:space="preserve">- </w:t>
      </w:r>
      <w:r>
        <w:t xml:space="preserve">сайт Интернет – школы издательства Просвещение. Учебный план разработан на основе федерального базисного учебного плана для общеобразовательных учреждений РФ и представляет область знаний «Математика». На сайте представлены </w:t>
      </w:r>
      <w:proofErr w:type="spellStart"/>
      <w:proofErr w:type="gramStart"/>
      <w:r>
        <w:t>Интернет-уроки</w:t>
      </w:r>
      <w:proofErr w:type="spellEnd"/>
      <w:proofErr w:type="gramEnd"/>
      <w:r>
        <w:t xml:space="preserve"> по алгебре и началам анализа и геометрии, включают подготовку сдачи ЕГЭ, ГИА.  </w:t>
      </w:r>
    </w:p>
    <w:p w:rsidR="00893867" w:rsidRPr="00677A78" w:rsidRDefault="00893867" w:rsidP="00893867">
      <w:pPr>
        <w:ind w:left="142" w:hanging="142"/>
        <w:jc w:val="both"/>
        <w:rPr>
          <w:rFonts w:ascii="Times New Roman" w:hAnsi="Times New Roman" w:cs="Times New Roman"/>
          <w:b w:val="0"/>
          <w:i/>
          <w:iCs/>
          <w:sz w:val="24"/>
          <w:szCs w:val="24"/>
        </w:rPr>
      </w:pPr>
      <w:hyperlink r:id="rId9" w:history="1">
        <w:r>
          <w:rPr>
            <w:rStyle w:val="a4"/>
            <w:rFonts w:ascii="Times New Roman" w:hAnsi="Times New Roman" w:cs="Times New Roman"/>
            <w:i/>
            <w:iCs/>
            <w:sz w:val="24"/>
            <w:szCs w:val="24"/>
            <w:lang w:val="en-US"/>
          </w:rPr>
          <w:t>http</w:t>
        </w:r>
        <w:r>
          <w:rPr>
            <w:rStyle w:val="a4"/>
            <w:rFonts w:ascii="Times New Roman" w:hAnsi="Times New Roman" w:cs="Times New Roman"/>
            <w:i/>
            <w:iCs/>
            <w:sz w:val="24"/>
            <w:szCs w:val="24"/>
          </w:rPr>
          <w:t>://</w:t>
        </w:r>
        <w:r>
          <w:rPr>
            <w:rStyle w:val="a4"/>
            <w:rFonts w:ascii="Times New Roman" w:hAnsi="Times New Roman" w:cs="Times New Roman"/>
            <w:i/>
            <w:iCs/>
            <w:sz w:val="24"/>
            <w:szCs w:val="24"/>
            <w:lang w:val="en-US"/>
          </w:rPr>
          <w:t>www</w:t>
        </w:r>
        <w:r>
          <w:rPr>
            <w:rStyle w:val="a4"/>
            <w:rFonts w:ascii="Times New Roman" w:hAnsi="Times New Roman" w:cs="Times New Roman"/>
            <w:i/>
            <w:iCs/>
            <w:sz w:val="24"/>
            <w:szCs w:val="24"/>
          </w:rPr>
          <w:t>.</w:t>
        </w:r>
        <w:r>
          <w:rPr>
            <w:rStyle w:val="a4"/>
            <w:rFonts w:ascii="Times New Roman" w:hAnsi="Times New Roman" w:cs="Times New Roman"/>
            <w:i/>
            <w:iCs/>
            <w:sz w:val="24"/>
            <w:szCs w:val="24"/>
            <w:lang w:val="en-US"/>
          </w:rPr>
          <w:t>legion</w:t>
        </w:r>
        <w:r>
          <w:rPr>
            <w:rStyle w:val="a4"/>
            <w:rFonts w:ascii="Times New Roman" w:hAnsi="Times New Roman" w:cs="Times New Roman"/>
            <w:i/>
            <w:iCs/>
            <w:sz w:val="24"/>
            <w:szCs w:val="24"/>
          </w:rPr>
          <w:t>.</w:t>
        </w:r>
        <w:proofErr w:type="spellStart"/>
        <w:r>
          <w:rPr>
            <w:rStyle w:val="a4"/>
            <w:rFonts w:ascii="Times New Roman" w:hAnsi="Times New Roman" w:cs="Times New Roman"/>
            <w:i/>
            <w:iCs/>
            <w:sz w:val="24"/>
            <w:szCs w:val="24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677A78">
        <w:rPr>
          <w:rFonts w:ascii="Times New Roman" w:hAnsi="Times New Roman" w:cs="Times New Roman"/>
          <w:b w:val="0"/>
          <w:sz w:val="24"/>
          <w:szCs w:val="24"/>
        </w:rPr>
        <w:t>сайт издательства «Легион»</w:t>
      </w:r>
    </w:p>
    <w:p w:rsidR="00893867" w:rsidRPr="00677A78" w:rsidRDefault="00893867" w:rsidP="00893867">
      <w:pPr>
        <w:ind w:left="142" w:hanging="142"/>
        <w:jc w:val="both"/>
        <w:rPr>
          <w:rFonts w:ascii="Times New Roman" w:hAnsi="Times New Roman" w:cs="Times New Roman"/>
          <w:b w:val="0"/>
          <w:sz w:val="24"/>
          <w:szCs w:val="24"/>
        </w:rPr>
      </w:pPr>
      <w:hyperlink r:id="rId10" w:history="1">
        <w:r w:rsidRPr="00677A78">
          <w:rPr>
            <w:rStyle w:val="a4"/>
            <w:rFonts w:ascii="Times New Roman" w:hAnsi="Times New Roman" w:cs="Times New Roman"/>
            <w:i/>
            <w:iCs/>
            <w:sz w:val="24"/>
            <w:szCs w:val="24"/>
            <w:lang w:val="en-US"/>
          </w:rPr>
          <w:t>http</w:t>
        </w:r>
        <w:r w:rsidRPr="00677A78">
          <w:rPr>
            <w:rStyle w:val="a4"/>
            <w:rFonts w:ascii="Times New Roman" w:hAnsi="Times New Roman" w:cs="Times New Roman"/>
            <w:i/>
            <w:iCs/>
            <w:sz w:val="24"/>
            <w:szCs w:val="24"/>
          </w:rPr>
          <w:t>://</w:t>
        </w:r>
        <w:r w:rsidRPr="00677A78">
          <w:rPr>
            <w:rStyle w:val="a4"/>
            <w:rFonts w:ascii="Times New Roman" w:hAnsi="Times New Roman" w:cs="Times New Roman"/>
            <w:i/>
            <w:iCs/>
            <w:sz w:val="24"/>
            <w:szCs w:val="24"/>
            <w:lang w:val="en-US"/>
          </w:rPr>
          <w:t>www</w:t>
        </w:r>
        <w:r w:rsidRPr="00677A78">
          <w:rPr>
            <w:rStyle w:val="a4"/>
            <w:rFonts w:ascii="Times New Roman" w:hAnsi="Times New Roman" w:cs="Times New Roman"/>
            <w:i/>
            <w:iCs/>
            <w:sz w:val="24"/>
            <w:szCs w:val="24"/>
          </w:rPr>
          <w:t>.</w:t>
        </w:r>
        <w:proofErr w:type="spellStart"/>
        <w:r w:rsidRPr="00677A78">
          <w:rPr>
            <w:rStyle w:val="a4"/>
            <w:rFonts w:ascii="Times New Roman" w:hAnsi="Times New Roman" w:cs="Times New Roman"/>
            <w:i/>
            <w:iCs/>
            <w:sz w:val="24"/>
            <w:szCs w:val="24"/>
            <w:lang w:val="en-US"/>
          </w:rPr>
          <w:t>intellectcentre</w:t>
        </w:r>
        <w:proofErr w:type="spellEnd"/>
        <w:r w:rsidRPr="00677A78">
          <w:rPr>
            <w:rStyle w:val="a4"/>
            <w:rFonts w:ascii="Times New Roman" w:hAnsi="Times New Roman" w:cs="Times New Roman"/>
            <w:i/>
            <w:iCs/>
            <w:sz w:val="24"/>
            <w:szCs w:val="24"/>
          </w:rPr>
          <w:t>.</w:t>
        </w:r>
        <w:proofErr w:type="spellStart"/>
        <w:r w:rsidRPr="00677A78">
          <w:rPr>
            <w:rStyle w:val="a4"/>
            <w:rFonts w:ascii="Times New Roman" w:hAnsi="Times New Roman" w:cs="Times New Roman"/>
            <w:i/>
            <w:iCs/>
            <w:sz w:val="24"/>
            <w:szCs w:val="24"/>
            <w:lang w:val="en-US"/>
          </w:rPr>
          <w:t>ru</w:t>
        </w:r>
        <w:proofErr w:type="spellEnd"/>
      </w:hyperlink>
      <w:r w:rsidRPr="00677A78">
        <w:rPr>
          <w:rFonts w:ascii="Times New Roman" w:hAnsi="Times New Roman" w:cs="Times New Roman"/>
          <w:b w:val="0"/>
          <w:i/>
          <w:iCs/>
          <w:sz w:val="24"/>
          <w:szCs w:val="24"/>
        </w:rPr>
        <w:t xml:space="preserve"> </w:t>
      </w:r>
      <w:r w:rsidRPr="00677A78">
        <w:rPr>
          <w:rFonts w:ascii="Times New Roman" w:hAnsi="Times New Roman" w:cs="Times New Roman"/>
          <w:b w:val="0"/>
          <w:sz w:val="24"/>
          <w:szCs w:val="24"/>
        </w:rPr>
        <w:t xml:space="preserve">– сайт издательства «Интеллект-Центр», где можно найти учебно-тренировочные материалы, демонстрационные версии, </w:t>
      </w:r>
      <w:proofErr w:type="gramStart"/>
      <w:r w:rsidRPr="00677A78">
        <w:rPr>
          <w:rFonts w:ascii="Times New Roman" w:hAnsi="Times New Roman" w:cs="Times New Roman"/>
          <w:b w:val="0"/>
          <w:sz w:val="24"/>
          <w:szCs w:val="24"/>
        </w:rPr>
        <w:t>банк  тренировочных</w:t>
      </w:r>
      <w:proofErr w:type="gramEnd"/>
      <w:r w:rsidRPr="00677A78">
        <w:rPr>
          <w:rFonts w:ascii="Times New Roman" w:hAnsi="Times New Roman" w:cs="Times New Roman"/>
          <w:b w:val="0"/>
          <w:sz w:val="24"/>
          <w:szCs w:val="24"/>
        </w:rPr>
        <w:t xml:space="preserve"> заданий с ответами, методические рекомендации и образцы решений</w:t>
      </w:r>
    </w:p>
    <w:p w:rsidR="00893867" w:rsidRPr="00677A78" w:rsidRDefault="00893867" w:rsidP="00893867">
      <w:pPr>
        <w:ind w:left="142" w:hanging="142"/>
        <w:jc w:val="both"/>
        <w:rPr>
          <w:rFonts w:ascii="Times New Roman" w:hAnsi="Times New Roman" w:cs="Times New Roman"/>
          <w:b w:val="0"/>
          <w:sz w:val="24"/>
          <w:szCs w:val="24"/>
        </w:rPr>
      </w:pPr>
      <w:hyperlink r:id="rId11" w:history="1">
        <w:r w:rsidRPr="00677A78">
          <w:rPr>
            <w:rStyle w:val="a4"/>
            <w:rFonts w:ascii="Times New Roman" w:hAnsi="Times New Roman" w:cs="Times New Roman"/>
            <w:i/>
            <w:iCs/>
            <w:sz w:val="24"/>
            <w:szCs w:val="24"/>
            <w:lang w:val="en-US"/>
          </w:rPr>
          <w:t>http</w:t>
        </w:r>
        <w:r w:rsidRPr="00677A78">
          <w:rPr>
            <w:rStyle w:val="a4"/>
            <w:rFonts w:ascii="Times New Roman" w:hAnsi="Times New Roman" w:cs="Times New Roman"/>
            <w:i/>
            <w:iCs/>
            <w:sz w:val="24"/>
            <w:szCs w:val="24"/>
          </w:rPr>
          <w:t>://</w:t>
        </w:r>
        <w:r w:rsidRPr="00677A78">
          <w:rPr>
            <w:rStyle w:val="a4"/>
            <w:rFonts w:ascii="Times New Roman" w:hAnsi="Times New Roman" w:cs="Times New Roman"/>
            <w:i/>
            <w:iCs/>
            <w:sz w:val="24"/>
            <w:szCs w:val="24"/>
            <w:lang w:val="en-US"/>
          </w:rPr>
          <w:t>www</w:t>
        </w:r>
        <w:r w:rsidRPr="00677A78">
          <w:rPr>
            <w:rStyle w:val="a4"/>
            <w:rFonts w:ascii="Times New Roman" w:hAnsi="Times New Roman" w:cs="Times New Roman"/>
            <w:i/>
            <w:iCs/>
            <w:sz w:val="24"/>
            <w:szCs w:val="24"/>
          </w:rPr>
          <w:t>.</w:t>
        </w:r>
        <w:proofErr w:type="spellStart"/>
        <w:r w:rsidRPr="00677A78">
          <w:rPr>
            <w:rStyle w:val="a4"/>
            <w:rFonts w:ascii="Times New Roman" w:hAnsi="Times New Roman" w:cs="Times New Roman"/>
            <w:i/>
            <w:iCs/>
            <w:sz w:val="24"/>
            <w:szCs w:val="24"/>
            <w:lang w:val="en-US"/>
          </w:rPr>
          <w:t>fipi</w:t>
        </w:r>
        <w:proofErr w:type="spellEnd"/>
        <w:r w:rsidRPr="00677A78">
          <w:rPr>
            <w:rStyle w:val="a4"/>
            <w:rFonts w:ascii="Times New Roman" w:hAnsi="Times New Roman" w:cs="Times New Roman"/>
            <w:i/>
            <w:iCs/>
            <w:sz w:val="24"/>
            <w:szCs w:val="24"/>
          </w:rPr>
          <w:t>.</w:t>
        </w:r>
        <w:proofErr w:type="spellStart"/>
        <w:r w:rsidRPr="00677A78">
          <w:rPr>
            <w:rStyle w:val="a4"/>
            <w:rFonts w:ascii="Times New Roman" w:hAnsi="Times New Roman" w:cs="Times New Roman"/>
            <w:i/>
            <w:iCs/>
            <w:sz w:val="24"/>
            <w:szCs w:val="24"/>
            <w:lang w:val="en-US"/>
          </w:rPr>
          <w:t>ru</w:t>
        </w:r>
        <w:proofErr w:type="spellEnd"/>
      </w:hyperlink>
      <w:r w:rsidRPr="00677A78">
        <w:rPr>
          <w:rFonts w:ascii="Times New Roman" w:hAnsi="Times New Roman" w:cs="Times New Roman"/>
          <w:b w:val="0"/>
          <w:i/>
          <w:iCs/>
          <w:sz w:val="24"/>
          <w:szCs w:val="24"/>
        </w:rPr>
        <w:t xml:space="preserve">  </w:t>
      </w:r>
      <w:r w:rsidRPr="00677A78">
        <w:rPr>
          <w:rFonts w:ascii="Times New Roman" w:hAnsi="Times New Roman" w:cs="Times New Roman"/>
          <w:b w:val="0"/>
          <w:sz w:val="24"/>
          <w:szCs w:val="24"/>
        </w:rPr>
        <w:t>- портал информационной поддержки мониторинга качества образования, здесь можно найти Федеральный банк тестовых заданий.</w:t>
      </w:r>
    </w:p>
    <w:p w:rsidR="00677A78" w:rsidRPr="00677A78" w:rsidRDefault="00677A78" w:rsidP="00677A78">
      <w:pPr>
        <w:widowControl/>
        <w:autoSpaceDE/>
        <w:autoSpaceDN/>
        <w:adjustRightInd/>
        <w:jc w:val="both"/>
        <w:rPr>
          <w:b w:val="0"/>
        </w:rPr>
      </w:pPr>
      <w:hyperlink r:id="rId12" w:history="1">
        <w:r w:rsidRPr="00677A78">
          <w:rPr>
            <w:rStyle w:val="a4"/>
            <w:rFonts w:ascii="Times New Roman" w:hAnsi="Times New Roman" w:cs="Times New Roman"/>
            <w:i/>
            <w:sz w:val="24"/>
            <w:szCs w:val="24"/>
          </w:rPr>
          <w:t>http://school-collection.edu.ru/</w:t>
        </w:r>
      </w:hyperlink>
      <w:r w:rsidRPr="00677A78">
        <w:rPr>
          <w:b w:val="0"/>
        </w:rPr>
        <w:t xml:space="preserve"> – </w:t>
      </w:r>
      <w:r w:rsidRPr="00677A78">
        <w:rPr>
          <w:rFonts w:ascii="Times New Roman" w:hAnsi="Times New Roman" w:cs="Times New Roman"/>
          <w:b w:val="0"/>
          <w:sz w:val="24"/>
          <w:szCs w:val="24"/>
        </w:rPr>
        <w:t>единая коллекция цифровых образовательных р</w:t>
      </w:r>
      <w:r w:rsidRPr="00677A78">
        <w:rPr>
          <w:rFonts w:ascii="Times New Roman" w:hAnsi="Times New Roman" w:cs="Times New Roman"/>
          <w:b w:val="0"/>
          <w:sz w:val="24"/>
          <w:szCs w:val="24"/>
        </w:rPr>
        <w:t>е</w:t>
      </w:r>
      <w:r w:rsidRPr="00677A78">
        <w:rPr>
          <w:rFonts w:ascii="Times New Roman" w:hAnsi="Times New Roman" w:cs="Times New Roman"/>
          <w:b w:val="0"/>
          <w:sz w:val="24"/>
          <w:szCs w:val="24"/>
        </w:rPr>
        <w:t>сурсов.</w:t>
      </w:r>
    </w:p>
    <w:p w:rsidR="00893867" w:rsidRDefault="00893867" w:rsidP="00893867">
      <w:pPr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</w:p>
    <w:p w:rsidR="00677A78" w:rsidRDefault="00677A78" w:rsidP="00677A78">
      <w:pPr>
        <w:rPr>
          <w:rFonts w:ascii="Times New Roman" w:hAnsi="Times New Roman" w:cs="Times New Roman"/>
          <w:b w:val="0"/>
          <w:sz w:val="24"/>
          <w:szCs w:val="24"/>
        </w:rPr>
      </w:pPr>
      <w:hyperlink r:id="rId13" w:history="1">
        <w:r w:rsidRPr="00677A78">
          <w:rPr>
            <w:rStyle w:val="a4"/>
            <w:rFonts w:ascii="Times New Roman" w:hAnsi="Times New Roman" w:cs="Times New Roman"/>
            <w:i/>
            <w:sz w:val="24"/>
            <w:szCs w:val="24"/>
          </w:rPr>
          <w:t>http://www.uchportal.ru/</w:t>
        </w:r>
      </w:hyperlink>
      <w:r w:rsidRPr="00677A78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677A78">
        <w:rPr>
          <w:rFonts w:ascii="Times New Roman" w:hAnsi="Times New Roman" w:cs="Times New Roman"/>
          <w:b w:val="0"/>
          <w:sz w:val="24"/>
          <w:szCs w:val="24"/>
        </w:rPr>
        <w:t>Учительский портал</w:t>
      </w:r>
    </w:p>
    <w:p w:rsidR="00677A78" w:rsidRPr="00677A78" w:rsidRDefault="00677A78" w:rsidP="00677A78">
      <w:pPr>
        <w:rPr>
          <w:rFonts w:ascii="Times New Roman" w:hAnsi="Times New Roman" w:cs="Times New Roman"/>
          <w:b w:val="0"/>
          <w:sz w:val="24"/>
          <w:szCs w:val="24"/>
        </w:rPr>
      </w:pPr>
    </w:p>
    <w:p w:rsidR="00677A78" w:rsidRDefault="00677A78" w:rsidP="00677A78">
      <w:pPr>
        <w:rPr>
          <w:rFonts w:ascii="Times New Roman" w:hAnsi="Times New Roman" w:cs="Times New Roman"/>
          <w:b w:val="0"/>
          <w:sz w:val="24"/>
          <w:szCs w:val="24"/>
        </w:rPr>
      </w:pPr>
      <w:hyperlink r:id="rId14" w:history="1">
        <w:r w:rsidRPr="00677A78">
          <w:rPr>
            <w:rStyle w:val="a4"/>
            <w:rFonts w:ascii="Times New Roman" w:hAnsi="Times New Roman" w:cs="Times New Roman"/>
            <w:i/>
            <w:sz w:val="24"/>
            <w:szCs w:val="24"/>
          </w:rPr>
          <w:t>http://www.gcro.ru/index.php?opti</w:t>
        </w:r>
        <w:r w:rsidRPr="00677A78">
          <w:rPr>
            <w:rStyle w:val="a4"/>
            <w:rFonts w:ascii="Times New Roman" w:hAnsi="Times New Roman" w:cs="Times New Roman"/>
            <w:i/>
            <w:sz w:val="24"/>
            <w:szCs w:val="24"/>
          </w:rPr>
          <w:t>o</w:t>
        </w:r>
        <w:r w:rsidRPr="00677A78">
          <w:rPr>
            <w:rStyle w:val="a4"/>
            <w:rFonts w:ascii="Times New Roman" w:hAnsi="Times New Roman" w:cs="Times New Roman"/>
            <w:i/>
            <w:sz w:val="24"/>
            <w:szCs w:val="24"/>
          </w:rPr>
          <w:t>n=com_content&amp;view=article&amp;id=208:matrp&amp;catid=91:mathmat&amp;Itemid=6922</w:t>
        </w:r>
      </w:hyperlink>
      <w:r w:rsidRPr="00677A78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677A78">
        <w:rPr>
          <w:rFonts w:ascii="Times New Roman" w:hAnsi="Times New Roman" w:cs="Times New Roman"/>
          <w:b w:val="0"/>
          <w:sz w:val="24"/>
          <w:szCs w:val="24"/>
        </w:rPr>
        <w:t>Материалы к рабочим программам</w:t>
      </w:r>
    </w:p>
    <w:p w:rsidR="00677A78" w:rsidRPr="00677A78" w:rsidRDefault="00677A78" w:rsidP="00677A78">
      <w:pPr>
        <w:rPr>
          <w:rFonts w:ascii="Times New Roman" w:hAnsi="Times New Roman" w:cs="Times New Roman"/>
          <w:b w:val="0"/>
          <w:sz w:val="24"/>
          <w:szCs w:val="24"/>
        </w:rPr>
      </w:pPr>
    </w:p>
    <w:p w:rsidR="00677A78" w:rsidRPr="00677A78" w:rsidRDefault="00677A78" w:rsidP="00677A78">
      <w:pPr>
        <w:rPr>
          <w:rFonts w:ascii="Times New Roman" w:hAnsi="Times New Roman" w:cs="Times New Roman"/>
          <w:b w:val="0"/>
          <w:sz w:val="24"/>
          <w:szCs w:val="24"/>
        </w:rPr>
      </w:pPr>
      <w:hyperlink r:id="rId15" w:history="1">
        <w:r w:rsidRPr="00677A78">
          <w:rPr>
            <w:rStyle w:val="a4"/>
            <w:rFonts w:ascii="Times New Roman" w:hAnsi="Times New Roman" w:cs="Times New Roman"/>
            <w:i/>
            <w:sz w:val="24"/>
            <w:szCs w:val="24"/>
          </w:rPr>
          <w:t>http://shimrg.rusedu.net/category/646/1578</w:t>
        </w:r>
      </w:hyperlink>
      <w:r w:rsidRPr="00677A78">
        <w:rPr>
          <w:rFonts w:ascii="Times New Roman" w:hAnsi="Times New Roman" w:cs="Times New Roman"/>
          <w:b w:val="0"/>
          <w:sz w:val="24"/>
          <w:szCs w:val="24"/>
        </w:rPr>
        <w:t xml:space="preserve"> Сайт учителя математики  </w:t>
      </w:r>
    </w:p>
    <w:p w:rsidR="00F04E67" w:rsidRDefault="00F04E67"/>
    <w:sectPr w:rsidR="00F04E67" w:rsidSect="00F04E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043E4"/>
    <w:multiLevelType w:val="hybridMultilevel"/>
    <w:tmpl w:val="B900CA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85636D0"/>
    <w:multiLevelType w:val="hybridMultilevel"/>
    <w:tmpl w:val="313C48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9B71BD"/>
    <w:multiLevelType w:val="hybridMultilevel"/>
    <w:tmpl w:val="81B207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4429FD"/>
    <w:multiLevelType w:val="hybridMultilevel"/>
    <w:tmpl w:val="2CE6C9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60492A"/>
    <w:multiLevelType w:val="hybridMultilevel"/>
    <w:tmpl w:val="3F065E4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4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7AAB"/>
    <w:rsid w:val="000F67A8"/>
    <w:rsid w:val="00677A78"/>
    <w:rsid w:val="00893867"/>
    <w:rsid w:val="00947806"/>
    <w:rsid w:val="00EC7AAB"/>
    <w:rsid w:val="00F04E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A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7AAB"/>
    <w:pPr>
      <w:ind w:left="720"/>
      <w:contextualSpacing/>
    </w:pPr>
  </w:style>
  <w:style w:type="character" w:styleId="a4">
    <w:name w:val="Hyperlink"/>
    <w:basedOn w:val="a0"/>
    <w:semiHidden/>
    <w:unhideWhenUsed/>
    <w:rsid w:val="00893867"/>
    <w:rPr>
      <w:color w:val="0000FF"/>
      <w:u w:val="single"/>
    </w:rPr>
  </w:style>
  <w:style w:type="paragraph" w:styleId="a5">
    <w:name w:val="Body Text Indent"/>
    <w:basedOn w:val="a"/>
    <w:link w:val="a6"/>
    <w:uiPriority w:val="99"/>
    <w:semiHidden/>
    <w:unhideWhenUsed/>
    <w:rsid w:val="00893867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89386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77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ternet-scool.ru" TargetMode="External"/><Relationship Id="rId13" Type="http://schemas.openxmlformats.org/officeDocument/2006/relationships/hyperlink" Target="http://www.uchportal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du.ru" TargetMode="External"/><Relationship Id="rId12" Type="http://schemas.openxmlformats.org/officeDocument/2006/relationships/hyperlink" Target="http://school-collection.edu.ru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center.fio.ru/som" TargetMode="External"/><Relationship Id="rId11" Type="http://schemas.openxmlformats.org/officeDocument/2006/relationships/hyperlink" Target="http://www.fipi.ru" TargetMode="External"/><Relationship Id="rId5" Type="http://schemas.openxmlformats.org/officeDocument/2006/relationships/hyperlink" Target="http://www.ege.edu.ru" TargetMode="External"/><Relationship Id="rId15" Type="http://schemas.openxmlformats.org/officeDocument/2006/relationships/hyperlink" Target="http://shimrg.rusedu.net/category/646/1578" TargetMode="External"/><Relationship Id="rId10" Type="http://schemas.openxmlformats.org/officeDocument/2006/relationships/hyperlink" Target="http://www.intellectcentre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legion.ru" TargetMode="External"/><Relationship Id="rId14" Type="http://schemas.openxmlformats.org/officeDocument/2006/relationships/hyperlink" Target="http://www.gcro.ru/index.php?option=com_content&amp;view=article&amp;id=208:matrp&amp;catid=91:mathmat&amp;Itemid=69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467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2013-09-26T17:06:00Z</dcterms:created>
  <dcterms:modified xsi:type="dcterms:W3CDTF">2013-09-26T17:35:00Z</dcterms:modified>
</cp:coreProperties>
</file>